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858DF" w14:textId="76103402" w:rsidR="00F6750C" w:rsidRPr="001919C6" w:rsidRDefault="001E0490">
      <w:pPr>
        <w:rPr>
          <w:b/>
          <w:sz w:val="36"/>
          <w:szCs w:val="36"/>
        </w:rPr>
      </w:pPr>
      <w:r w:rsidRPr="001919C6">
        <w:rPr>
          <w:b/>
          <w:sz w:val="36"/>
          <w:szCs w:val="36"/>
        </w:rPr>
        <w:t>Alternativ uppgift</w:t>
      </w:r>
      <w:r w:rsidR="001919C6">
        <w:rPr>
          <w:b/>
          <w:sz w:val="36"/>
          <w:szCs w:val="36"/>
        </w:rPr>
        <w:t>:</w:t>
      </w:r>
      <w:r w:rsidRPr="001919C6">
        <w:rPr>
          <w:b/>
          <w:sz w:val="36"/>
          <w:szCs w:val="36"/>
        </w:rPr>
        <w:t xml:space="preserve"> Kalla kriget</w:t>
      </w:r>
    </w:p>
    <w:p w14:paraId="42062D1E" w14:textId="77777777" w:rsidR="001E0490" w:rsidRDefault="001E0490">
      <w:pPr>
        <w:rPr>
          <w:sz w:val="28"/>
          <w:szCs w:val="28"/>
        </w:rPr>
      </w:pPr>
    </w:p>
    <w:p w14:paraId="439C5155" w14:textId="77777777" w:rsidR="00DB565C" w:rsidRPr="001919C6" w:rsidRDefault="00DB565C">
      <w:pPr>
        <w:rPr>
          <w:sz w:val="28"/>
          <w:szCs w:val="28"/>
        </w:rPr>
      </w:pPr>
      <w:bookmarkStart w:id="0" w:name="_GoBack"/>
      <w:bookmarkEnd w:id="0"/>
    </w:p>
    <w:p w14:paraId="01FDA408" w14:textId="77777777" w:rsidR="001E0490" w:rsidRPr="001919C6" w:rsidRDefault="001E0490">
      <w:pPr>
        <w:rPr>
          <w:sz w:val="28"/>
          <w:szCs w:val="28"/>
        </w:rPr>
      </w:pPr>
      <w:r w:rsidRPr="001919C6">
        <w:rPr>
          <w:sz w:val="28"/>
          <w:szCs w:val="28"/>
        </w:rPr>
        <w:t>Du förbereder en muntlig presentation av en viktig historisk händelse under epoken som kallas för Kalla kriget. I din presentation ska följande ingå:</w:t>
      </w:r>
    </w:p>
    <w:p w14:paraId="7A8A68FF" w14:textId="77777777" w:rsidR="001E0490" w:rsidRPr="001919C6" w:rsidRDefault="001E0490">
      <w:pPr>
        <w:rPr>
          <w:sz w:val="28"/>
          <w:szCs w:val="28"/>
        </w:rPr>
      </w:pPr>
    </w:p>
    <w:p w14:paraId="2AEAF148" w14:textId="77777777" w:rsidR="001E0490" w:rsidRPr="001919C6" w:rsidRDefault="001E0490" w:rsidP="001740D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919C6">
        <w:rPr>
          <w:sz w:val="28"/>
          <w:szCs w:val="28"/>
        </w:rPr>
        <w:t>En beskrivning av den historiska händelsen utifrån vad som skedde, varför det skedde och vilka konsekvenser (effekter) händelsen fick</w:t>
      </w:r>
    </w:p>
    <w:p w14:paraId="12371E44" w14:textId="77777777" w:rsidR="001E0490" w:rsidRPr="001919C6" w:rsidRDefault="001E0490" w:rsidP="001740D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919C6">
        <w:rPr>
          <w:sz w:val="28"/>
          <w:szCs w:val="28"/>
        </w:rPr>
        <w:t>En förklaring till varför denna händelse illustrerar något som är typiskt för epoken (på vilket sätt händelsen är en del av kalla kriget)</w:t>
      </w:r>
    </w:p>
    <w:p w14:paraId="6790D8A3" w14:textId="77777777" w:rsidR="001E0490" w:rsidRPr="001919C6" w:rsidRDefault="001E0490" w:rsidP="001740D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919C6">
        <w:rPr>
          <w:sz w:val="28"/>
          <w:szCs w:val="28"/>
        </w:rPr>
        <w:t>En redogörelse för de källor som använts och hur du jobbat för att sätta ihop presentationen</w:t>
      </w:r>
    </w:p>
    <w:p w14:paraId="3AD3DF6C" w14:textId="06FB59E8" w:rsidR="009A709F" w:rsidRPr="001919C6" w:rsidRDefault="009A709F" w:rsidP="001740D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919C6">
        <w:rPr>
          <w:sz w:val="28"/>
          <w:szCs w:val="28"/>
        </w:rPr>
        <w:t>Du bör också reflektera kring om händelsen kan tolkas olika? Från olika perspektiv?</w:t>
      </w:r>
    </w:p>
    <w:p w14:paraId="6D2F15E3" w14:textId="67108743" w:rsidR="009A709F" w:rsidRPr="001919C6" w:rsidRDefault="009A709F">
      <w:pPr>
        <w:rPr>
          <w:sz w:val="28"/>
          <w:szCs w:val="28"/>
        </w:rPr>
      </w:pPr>
    </w:p>
    <w:p w14:paraId="357C0632" w14:textId="7E9DA68D" w:rsidR="001740DF" w:rsidRPr="001919C6" w:rsidRDefault="001740DF">
      <w:pPr>
        <w:rPr>
          <w:b/>
          <w:sz w:val="28"/>
          <w:szCs w:val="28"/>
        </w:rPr>
      </w:pPr>
      <w:r w:rsidRPr="001919C6">
        <w:rPr>
          <w:b/>
          <w:sz w:val="28"/>
          <w:szCs w:val="28"/>
        </w:rPr>
        <w:t>Händelser</w:t>
      </w:r>
      <w:r w:rsidR="00EF15F8" w:rsidRPr="001919C6">
        <w:rPr>
          <w:b/>
          <w:sz w:val="28"/>
          <w:szCs w:val="28"/>
        </w:rPr>
        <w:t>/skeenden</w:t>
      </w:r>
      <w:r w:rsidRPr="001919C6">
        <w:rPr>
          <w:b/>
          <w:sz w:val="28"/>
          <w:szCs w:val="28"/>
        </w:rPr>
        <w:t xml:space="preserve"> att lära sig mer om är:</w:t>
      </w:r>
      <w:r w:rsidR="001919C6" w:rsidRPr="001919C6">
        <w:rPr>
          <w:b/>
          <w:sz w:val="28"/>
          <w:szCs w:val="28"/>
        </w:rPr>
        <w:tab/>
      </w:r>
    </w:p>
    <w:p w14:paraId="54E903C3" w14:textId="763F3D80" w:rsidR="001740DF" w:rsidRPr="001919C6" w:rsidRDefault="00DB565C">
      <w:pPr>
        <w:rPr>
          <w:sz w:val="28"/>
          <w:szCs w:val="28"/>
        </w:rPr>
      </w:pPr>
      <w:r w:rsidRPr="001919C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E995A6" wp14:editId="73273EAC">
            <wp:simplePos x="0" y="0"/>
            <wp:positionH relativeFrom="column">
              <wp:posOffset>2971800</wp:posOffset>
            </wp:positionH>
            <wp:positionV relativeFrom="paragraph">
              <wp:posOffset>109220</wp:posOffset>
            </wp:positionV>
            <wp:extent cx="3200400" cy="2253615"/>
            <wp:effectExtent l="0" t="0" r="0" b="698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-is-the-arms-race_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2536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0DF" w:rsidRPr="001919C6">
        <w:rPr>
          <w:sz w:val="28"/>
          <w:szCs w:val="28"/>
        </w:rPr>
        <w:t>Koreakriget (1950-1953)</w:t>
      </w:r>
    </w:p>
    <w:p w14:paraId="2A48273A" w14:textId="72A670B8" w:rsidR="001740DF" w:rsidRPr="001919C6" w:rsidRDefault="001740DF">
      <w:pPr>
        <w:rPr>
          <w:sz w:val="28"/>
          <w:szCs w:val="28"/>
        </w:rPr>
      </w:pPr>
      <w:r w:rsidRPr="001919C6">
        <w:rPr>
          <w:sz w:val="28"/>
          <w:szCs w:val="28"/>
        </w:rPr>
        <w:t>Kubakrisen (1962)</w:t>
      </w:r>
    </w:p>
    <w:p w14:paraId="3055F257" w14:textId="594C8D44" w:rsidR="001740DF" w:rsidRPr="001919C6" w:rsidRDefault="001740DF">
      <w:pPr>
        <w:rPr>
          <w:sz w:val="28"/>
          <w:szCs w:val="28"/>
        </w:rPr>
      </w:pPr>
      <w:r w:rsidRPr="001919C6">
        <w:rPr>
          <w:sz w:val="28"/>
          <w:szCs w:val="28"/>
        </w:rPr>
        <w:t>Vietnamkriget (ca 1964 – 1975)</w:t>
      </w:r>
    </w:p>
    <w:p w14:paraId="221D3075" w14:textId="59448A57" w:rsidR="001740DF" w:rsidRPr="001919C6" w:rsidRDefault="001740DF">
      <w:pPr>
        <w:rPr>
          <w:sz w:val="28"/>
          <w:szCs w:val="28"/>
        </w:rPr>
      </w:pPr>
      <w:r w:rsidRPr="001919C6">
        <w:rPr>
          <w:sz w:val="28"/>
          <w:szCs w:val="28"/>
        </w:rPr>
        <w:t>Afghanistan (1979 – 1989)</w:t>
      </w:r>
    </w:p>
    <w:p w14:paraId="7654B68F" w14:textId="220399BA" w:rsidR="00EF15F8" w:rsidRPr="001919C6" w:rsidRDefault="00EF15F8">
      <w:pPr>
        <w:rPr>
          <w:sz w:val="28"/>
          <w:szCs w:val="28"/>
        </w:rPr>
      </w:pPr>
      <w:r w:rsidRPr="001919C6">
        <w:rPr>
          <w:sz w:val="28"/>
          <w:szCs w:val="28"/>
        </w:rPr>
        <w:t>Sverige under kalla kriget – hur påverkades vi?</w:t>
      </w:r>
    </w:p>
    <w:p w14:paraId="426795A2" w14:textId="77777777" w:rsidR="001E0490" w:rsidRPr="001919C6" w:rsidRDefault="001E0490">
      <w:pPr>
        <w:rPr>
          <w:sz w:val="28"/>
          <w:szCs w:val="28"/>
        </w:rPr>
      </w:pPr>
    </w:p>
    <w:p w14:paraId="52A4400D" w14:textId="77777777" w:rsidR="00DB565C" w:rsidRDefault="00DB565C">
      <w:pPr>
        <w:rPr>
          <w:sz w:val="28"/>
          <w:szCs w:val="28"/>
        </w:rPr>
      </w:pPr>
    </w:p>
    <w:p w14:paraId="023A0ED0" w14:textId="77777777" w:rsidR="00DB565C" w:rsidRDefault="00DB565C">
      <w:pPr>
        <w:rPr>
          <w:sz w:val="28"/>
          <w:szCs w:val="28"/>
        </w:rPr>
      </w:pPr>
    </w:p>
    <w:p w14:paraId="0856FE1C" w14:textId="77777777" w:rsidR="00DB565C" w:rsidRDefault="00DB565C">
      <w:pPr>
        <w:rPr>
          <w:sz w:val="28"/>
          <w:szCs w:val="28"/>
        </w:rPr>
      </w:pPr>
    </w:p>
    <w:p w14:paraId="0C5F22A9" w14:textId="77777777" w:rsidR="00DB565C" w:rsidRDefault="00DB565C">
      <w:pPr>
        <w:rPr>
          <w:sz w:val="28"/>
          <w:szCs w:val="28"/>
        </w:rPr>
      </w:pPr>
    </w:p>
    <w:p w14:paraId="38C1777D" w14:textId="77777777" w:rsidR="00DB565C" w:rsidRDefault="00DB565C">
      <w:pPr>
        <w:rPr>
          <w:sz w:val="28"/>
          <w:szCs w:val="28"/>
        </w:rPr>
      </w:pPr>
    </w:p>
    <w:p w14:paraId="54D75CB7" w14:textId="77777777" w:rsidR="00DB565C" w:rsidRDefault="00DB565C">
      <w:pPr>
        <w:rPr>
          <w:sz w:val="28"/>
          <w:szCs w:val="28"/>
        </w:rPr>
      </w:pPr>
    </w:p>
    <w:p w14:paraId="41403A68" w14:textId="26BD4CDC" w:rsidR="001E0490" w:rsidRPr="001919C6" w:rsidRDefault="00D359AB">
      <w:pPr>
        <w:rPr>
          <w:sz w:val="28"/>
          <w:szCs w:val="28"/>
        </w:rPr>
      </w:pPr>
      <w:r w:rsidRPr="001919C6">
        <w:rPr>
          <w:sz w:val="28"/>
          <w:szCs w:val="28"/>
        </w:rPr>
        <w:t xml:space="preserve">Väljer du muntlig presentation istället för bildanalysuppgift så anmäler du detta + val av ämne till Johanna. </w:t>
      </w:r>
      <w:r w:rsidRPr="001919C6">
        <w:rPr>
          <w:b/>
          <w:sz w:val="28"/>
          <w:szCs w:val="28"/>
        </w:rPr>
        <w:t xml:space="preserve">Datum för presentation: </w:t>
      </w:r>
      <w:r w:rsidR="001755D9" w:rsidRPr="001919C6">
        <w:rPr>
          <w:b/>
          <w:sz w:val="28"/>
          <w:szCs w:val="28"/>
        </w:rPr>
        <w:t xml:space="preserve">tisdag 4 </w:t>
      </w:r>
      <w:proofErr w:type="gramStart"/>
      <w:r w:rsidR="001755D9" w:rsidRPr="001919C6">
        <w:rPr>
          <w:b/>
          <w:sz w:val="28"/>
          <w:szCs w:val="28"/>
        </w:rPr>
        <w:t>April</w:t>
      </w:r>
      <w:proofErr w:type="gramEnd"/>
    </w:p>
    <w:p w14:paraId="3FF024EB" w14:textId="77777777" w:rsidR="00D359AB" w:rsidRDefault="00D359AB"/>
    <w:p w14:paraId="7AC51027" w14:textId="77777777" w:rsidR="00D359AB" w:rsidRDefault="00D359AB"/>
    <w:p w14:paraId="3DFBE626" w14:textId="6CC7DD38" w:rsidR="002C67F0" w:rsidRDefault="002C67F0">
      <w:r>
        <w:br w:type="page"/>
      </w:r>
    </w:p>
    <w:p w14:paraId="088A4AF4" w14:textId="77777777" w:rsidR="002C67F0" w:rsidRDefault="002C67F0"/>
    <w:p w14:paraId="30390E13" w14:textId="31A1BBC0" w:rsidR="001740DF" w:rsidRPr="001740DF" w:rsidRDefault="001740DF" w:rsidP="001740DF">
      <w:pPr>
        <w:rPr>
          <w:b/>
          <w:sz w:val="28"/>
          <w:szCs w:val="28"/>
        </w:rPr>
      </w:pPr>
      <w:r w:rsidRPr="001740DF">
        <w:rPr>
          <w:b/>
          <w:sz w:val="28"/>
          <w:szCs w:val="28"/>
        </w:rPr>
        <w:t>Relevanta betygskriterier:</w:t>
      </w:r>
    </w:p>
    <w:p w14:paraId="7B58D1B3" w14:textId="77777777" w:rsidR="009A709F" w:rsidRPr="009A709F" w:rsidRDefault="009A709F" w:rsidP="009A709F">
      <w:pPr>
        <w:pBdr>
          <w:top w:val="dotted" w:sz="6" w:space="9" w:color="C7C7B5"/>
        </w:pBdr>
        <w:spacing w:before="180"/>
        <w:textAlignment w:val="baseline"/>
        <w:outlineLvl w:val="3"/>
        <w:rPr>
          <w:rFonts w:eastAsia="Times New Roman" w:cs="Times New Roman"/>
          <w:b/>
          <w:bCs/>
        </w:rPr>
      </w:pPr>
      <w:r w:rsidRPr="009A709F">
        <w:rPr>
          <w:rFonts w:eastAsia="Times New Roman" w:cs="Times New Roman"/>
          <w:b/>
          <w:bCs/>
        </w:rPr>
        <w:t>Betyget E</w:t>
      </w:r>
    </w:p>
    <w:p w14:paraId="1971C7CD" w14:textId="77777777" w:rsidR="009A709F" w:rsidRPr="001740DF" w:rsidRDefault="009A709F" w:rsidP="009A709F">
      <w:pPr>
        <w:textAlignment w:val="baseline"/>
        <w:rPr>
          <w:rFonts w:cs="Times New Roman"/>
        </w:rPr>
      </w:pPr>
      <w:r w:rsidRPr="009A709F">
        <w:rPr>
          <w:rFonts w:cs="Times New Roman"/>
        </w:rPr>
        <w:t>Eleven kan</w:t>
      </w:r>
      <w:r w:rsidRPr="001740DF">
        <w:rPr>
          <w:rFonts w:cs="Times New Roman"/>
        </w:rPr>
        <w:t> </w:t>
      </w:r>
      <w:r w:rsidRPr="009A709F">
        <w:rPr>
          <w:rFonts w:cs="Times New Roman"/>
          <w:b/>
          <w:bCs/>
          <w:bdr w:val="none" w:sz="0" w:space="0" w:color="auto" w:frame="1"/>
        </w:rPr>
        <w:t>översiktligt</w:t>
      </w:r>
      <w:r w:rsidRPr="001740DF">
        <w:rPr>
          <w:rFonts w:cs="Times New Roman"/>
        </w:rPr>
        <w:t> </w:t>
      </w:r>
      <w:r w:rsidRPr="009A709F">
        <w:rPr>
          <w:rFonts w:cs="Times New Roman"/>
        </w:rPr>
        <w:t>redogöra för förändringsprocesser, händelser och personer under olika tidsperioder samt för olika tolkningar av dem. Dessutom kan eleven</w:t>
      </w:r>
      <w:r w:rsidRPr="001740DF">
        <w:rPr>
          <w:rFonts w:cs="Times New Roman"/>
        </w:rPr>
        <w:t> </w:t>
      </w:r>
      <w:r w:rsidRPr="009A709F">
        <w:rPr>
          <w:rFonts w:cs="Times New Roman"/>
          <w:b/>
          <w:bCs/>
          <w:bdr w:val="none" w:sz="0" w:space="0" w:color="auto" w:frame="1"/>
        </w:rPr>
        <w:t>översiktligt</w:t>
      </w:r>
      <w:r w:rsidRPr="001740DF">
        <w:rPr>
          <w:rFonts w:cs="Times New Roman"/>
          <w:b/>
          <w:bCs/>
          <w:bdr w:val="none" w:sz="0" w:space="0" w:color="auto" w:frame="1"/>
        </w:rPr>
        <w:t> </w:t>
      </w:r>
      <w:r w:rsidRPr="009A709F">
        <w:rPr>
          <w:rFonts w:cs="Times New Roman"/>
        </w:rPr>
        <w:t>redogöra för förloppen av förändringsprocesserna och händelserna samt deras orsaker och konsekvenser. Eleven ger exempel på några enskilda personer och förklarar</w:t>
      </w:r>
      <w:r w:rsidRPr="001740DF">
        <w:rPr>
          <w:rFonts w:cs="Times New Roman"/>
        </w:rPr>
        <w:t> </w:t>
      </w:r>
      <w:r w:rsidRPr="009A709F">
        <w:rPr>
          <w:rFonts w:cs="Times New Roman"/>
          <w:b/>
          <w:bCs/>
          <w:bdr w:val="none" w:sz="0" w:space="0" w:color="auto" w:frame="1"/>
        </w:rPr>
        <w:t>översiktligt</w:t>
      </w:r>
      <w:r w:rsidRPr="001740DF">
        <w:rPr>
          <w:rFonts w:cs="Times New Roman"/>
        </w:rPr>
        <w:t> </w:t>
      </w:r>
      <w:r w:rsidRPr="009A709F">
        <w:rPr>
          <w:rFonts w:cs="Times New Roman"/>
        </w:rPr>
        <w:t>deras betydelse för olika skeenden. Eleven ger</w:t>
      </w:r>
      <w:r w:rsidRPr="001740DF">
        <w:rPr>
          <w:rFonts w:cs="Times New Roman"/>
        </w:rPr>
        <w:t> </w:t>
      </w:r>
      <w:r w:rsidRPr="009A709F">
        <w:rPr>
          <w:rFonts w:cs="Times New Roman"/>
          <w:b/>
          <w:bCs/>
          <w:bdr w:val="none" w:sz="0" w:space="0" w:color="auto" w:frame="1"/>
        </w:rPr>
        <w:t>enkla</w:t>
      </w:r>
      <w:r w:rsidRPr="001740DF">
        <w:rPr>
          <w:rFonts w:cs="Times New Roman"/>
        </w:rPr>
        <w:t> </w:t>
      </w:r>
      <w:r w:rsidRPr="009A709F">
        <w:rPr>
          <w:rFonts w:cs="Times New Roman"/>
        </w:rPr>
        <w:t>exempel på, och förklarar</w:t>
      </w:r>
      <w:r w:rsidRPr="001740DF">
        <w:rPr>
          <w:rFonts w:cs="Times New Roman"/>
        </w:rPr>
        <w:t> </w:t>
      </w:r>
      <w:r w:rsidRPr="009A709F">
        <w:rPr>
          <w:rFonts w:cs="Times New Roman"/>
          <w:b/>
          <w:bCs/>
          <w:bdr w:val="none" w:sz="0" w:space="0" w:color="auto" w:frame="1"/>
        </w:rPr>
        <w:t>översiktligt</w:t>
      </w:r>
      <w:r w:rsidRPr="009A709F">
        <w:rPr>
          <w:rFonts w:cs="Times New Roman"/>
        </w:rPr>
        <w:t>, samband mellan skeenden i det förflutna och förhållanden i nutiden. Dessutom kan eleven dra några</w:t>
      </w:r>
      <w:r w:rsidRPr="001740DF">
        <w:rPr>
          <w:rFonts w:cs="Times New Roman"/>
        </w:rPr>
        <w:t> </w:t>
      </w:r>
      <w:r w:rsidRPr="009A709F">
        <w:rPr>
          <w:rFonts w:cs="Times New Roman"/>
          <w:b/>
          <w:bCs/>
          <w:bdr w:val="none" w:sz="0" w:space="0" w:color="auto" w:frame="1"/>
        </w:rPr>
        <w:t>enkla</w:t>
      </w:r>
      <w:r w:rsidRPr="001740DF">
        <w:rPr>
          <w:rFonts w:cs="Times New Roman"/>
        </w:rPr>
        <w:t> </w:t>
      </w:r>
      <w:r w:rsidRPr="009A709F">
        <w:rPr>
          <w:rFonts w:cs="Times New Roman"/>
        </w:rPr>
        <w:t>slutsatser om vad skeenden i det förflutna och förhållanden i nutiden kan ha för betydelse för framtiden.</w:t>
      </w:r>
    </w:p>
    <w:p w14:paraId="3D0ABC0B" w14:textId="77777777" w:rsidR="009A709F" w:rsidRPr="009A709F" w:rsidRDefault="009A709F" w:rsidP="009A709F">
      <w:pPr>
        <w:textAlignment w:val="baseline"/>
        <w:rPr>
          <w:rFonts w:cs="Times New Roman"/>
        </w:rPr>
      </w:pPr>
    </w:p>
    <w:p w14:paraId="5FDCD127" w14:textId="77777777" w:rsidR="009A709F" w:rsidRPr="009A709F" w:rsidRDefault="009A709F" w:rsidP="009A709F">
      <w:pPr>
        <w:textAlignment w:val="baseline"/>
        <w:rPr>
          <w:rFonts w:cs="Times New Roman"/>
        </w:rPr>
      </w:pPr>
      <w:r w:rsidRPr="009A709F">
        <w:rPr>
          <w:rFonts w:cs="Times New Roman"/>
        </w:rPr>
        <w:t>Eleven kan</w:t>
      </w:r>
      <w:r w:rsidRPr="001740DF">
        <w:rPr>
          <w:rFonts w:cs="Times New Roman"/>
        </w:rPr>
        <w:t> </w:t>
      </w:r>
      <w:r w:rsidRPr="009A709F">
        <w:rPr>
          <w:rFonts w:cs="Times New Roman"/>
          <w:b/>
          <w:bCs/>
          <w:bdr w:val="none" w:sz="0" w:space="0" w:color="auto" w:frame="1"/>
        </w:rPr>
        <w:t>med viss säkerhet</w:t>
      </w:r>
      <w:r w:rsidRPr="001740DF">
        <w:rPr>
          <w:rFonts w:cs="Times New Roman"/>
        </w:rPr>
        <w:t> </w:t>
      </w:r>
      <w:r w:rsidRPr="009A709F">
        <w:rPr>
          <w:rFonts w:cs="Times New Roman"/>
        </w:rPr>
        <w:t>söka, granska och tolka källmaterial för att besvara frågor om historiska skeenden samt göra</w:t>
      </w:r>
      <w:r w:rsidRPr="001740DF">
        <w:rPr>
          <w:rFonts w:cs="Times New Roman"/>
        </w:rPr>
        <w:t> </w:t>
      </w:r>
      <w:r w:rsidRPr="009A709F">
        <w:rPr>
          <w:rFonts w:cs="Times New Roman"/>
          <w:b/>
          <w:bCs/>
          <w:bdr w:val="none" w:sz="0" w:space="0" w:color="auto" w:frame="1"/>
        </w:rPr>
        <w:t>enkla</w:t>
      </w:r>
      <w:r w:rsidRPr="001740DF">
        <w:rPr>
          <w:rFonts w:cs="Times New Roman"/>
        </w:rPr>
        <w:t> </w:t>
      </w:r>
      <w:r w:rsidRPr="009A709F">
        <w:rPr>
          <w:rFonts w:cs="Times New Roman"/>
        </w:rPr>
        <w:t>reflektioner över materialets relevans. I värderingen utgår eleven från</w:t>
      </w:r>
      <w:r w:rsidRPr="001740DF">
        <w:rPr>
          <w:rFonts w:cs="Times New Roman"/>
        </w:rPr>
        <w:t> </w:t>
      </w:r>
      <w:r w:rsidRPr="009A709F">
        <w:rPr>
          <w:rFonts w:cs="Times New Roman"/>
          <w:b/>
          <w:bCs/>
          <w:bdr w:val="none" w:sz="0" w:space="0" w:color="auto" w:frame="1"/>
        </w:rPr>
        <w:t>något källkritiskt kriterium om källans användbarhet och dess betydelse för tolkningen</w:t>
      </w:r>
      <w:r w:rsidRPr="009A709F">
        <w:rPr>
          <w:rFonts w:cs="Times New Roman"/>
        </w:rPr>
        <w:t>.</w:t>
      </w:r>
    </w:p>
    <w:p w14:paraId="3550B93C" w14:textId="77777777" w:rsidR="001E0490" w:rsidRDefault="001E0490"/>
    <w:p w14:paraId="70478F04" w14:textId="77777777" w:rsidR="001740DF" w:rsidRDefault="009A709F">
      <w:r w:rsidRPr="001740DF">
        <w:rPr>
          <w:b/>
        </w:rPr>
        <w:t>För betyg C</w:t>
      </w:r>
      <w:r>
        <w:t xml:space="preserve"> </w:t>
      </w:r>
    </w:p>
    <w:p w14:paraId="74DEF422" w14:textId="0446913B" w:rsidR="009A709F" w:rsidRDefault="009A709F">
      <w:proofErr w:type="gramStart"/>
      <w:r>
        <w:t>är du mer välgrundad och mer utförlig och kan motivera ditt val av en viss tolkning av skeendet.</w:t>
      </w:r>
      <w:proofErr w:type="gramEnd"/>
    </w:p>
    <w:p w14:paraId="2848A52E" w14:textId="77777777" w:rsidR="009A709F" w:rsidRDefault="009A709F">
      <w:r>
        <w:t xml:space="preserve"> </w:t>
      </w:r>
    </w:p>
    <w:p w14:paraId="223E32D1" w14:textId="77777777" w:rsidR="001740DF" w:rsidRDefault="009A709F">
      <w:r w:rsidRPr="001740DF">
        <w:rPr>
          <w:b/>
        </w:rPr>
        <w:t>För betyg A</w:t>
      </w:r>
      <w:r>
        <w:t xml:space="preserve"> </w:t>
      </w:r>
    </w:p>
    <w:p w14:paraId="05F58DB0" w14:textId="4730401C" w:rsidR="009A709F" w:rsidRDefault="009A709F">
      <w:proofErr w:type="gramStart"/>
      <w:r>
        <w:t>är du utförlig och nyanserad och kan både jämföra och reflektera mer nyanserat och med bättre omdöme.</w:t>
      </w:r>
      <w:proofErr w:type="gramEnd"/>
      <w:r>
        <w:t xml:space="preserve"> Ditt val av (och din motivering till) en tolkning är mer komplex och nyanserad </w:t>
      </w:r>
    </w:p>
    <w:sectPr w:rsidR="009A709F" w:rsidSect="00F6750C">
      <w:headerReference w:type="even" r:id="rId10"/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2E4D5" w14:textId="77777777" w:rsidR="00D359AB" w:rsidRDefault="00D359AB" w:rsidP="001E0490">
      <w:r>
        <w:separator/>
      </w:r>
    </w:p>
  </w:endnote>
  <w:endnote w:type="continuationSeparator" w:id="0">
    <w:p w14:paraId="7C16C5BA" w14:textId="77777777" w:rsidR="00D359AB" w:rsidRDefault="00D359AB" w:rsidP="001E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9405A" w14:textId="77777777" w:rsidR="00D359AB" w:rsidRDefault="00D359AB" w:rsidP="001E0490">
      <w:r>
        <w:separator/>
      </w:r>
    </w:p>
  </w:footnote>
  <w:footnote w:type="continuationSeparator" w:id="0">
    <w:p w14:paraId="5F9935B4" w14:textId="77777777" w:rsidR="00D359AB" w:rsidRDefault="00D359AB" w:rsidP="001E04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ABDB7" w14:textId="77777777" w:rsidR="00D359AB" w:rsidRDefault="00D359AB">
    <w:pPr>
      <w:pStyle w:val="Sidhuvud"/>
    </w:pPr>
    <w:sdt>
      <w:sdtPr>
        <w:id w:val="171999623"/>
        <w:placeholder>
          <w:docPart w:val="36DCD2546959EE40BAD0AAD2541548AE"/>
        </w:placeholder>
        <w:temporary/>
        <w:showingPlcHdr/>
      </w:sdtPr>
      <w:sdtContent>
        <w:r>
          <w:t>[Skriv text]</w:t>
        </w:r>
      </w:sdtContent>
    </w:sdt>
    <w:r>
      <w:ptab w:relativeTo="margin" w:alignment="center" w:leader="none"/>
    </w:r>
    <w:sdt>
      <w:sdtPr>
        <w:id w:val="171999624"/>
        <w:placeholder>
          <w:docPart w:val="4E5EA5D54F8AF947BA6CAC53E1BA3737"/>
        </w:placeholder>
        <w:temporary/>
        <w:showingPlcHdr/>
      </w:sdtPr>
      <w:sdtContent>
        <w:r>
          <w:t>[Skriv text]</w:t>
        </w:r>
      </w:sdtContent>
    </w:sdt>
    <w:r>
      <w:ptab w:relativeTo="margin" w:alignment="right" w:leader="none"/>
    </w:r>
    <w:sdt>
      <w:sdtPr>
        <w:id w:val="171999625"/>
        <w:placeholder>
          <w:docPart w:val="D0952E3F2FA9EC43804095349C457D11"/>
        </w:placeholder>
        <w:temporary/>
        <w:showingPlcHdr/>
      </w:sdtPr>
      <w:sdtContent>
        <w:r>
          <w:t>[Skriv text]</w:t>
        </w:r>
      </w:sdtContent>
    </w:sdt>
  </w:p>
  <w:p w14:paraId="541CDBC3" w14:textId="77777777" w:rsidR="00D359AB" w:rsidRDefault="00D359AB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008CA" w14:textId="77777777" w:rsidR="00D359AB" w:rsidRPr="001E0490" w:rsidRDefault="00D359AB">
    <w:pPr>
      <w:pStyle w:val="Sidhuvud"/>
      <w:rPr>
        <w:i/>
      </w:rPr>
    </w:pPr>
    <w:r>
      <w:ptab w:relativeTo="margin" w:alignment="center" w:leader="none"/>
    </w:r>
    <w:r>
      <w:ptab w:relativeTo="margin" w:alignment="right" w:leader="none"/>
    </w:r>
    <w:r w:rsidRPr="001E0490">
      <w:rPr>
        <w:i/>
      </w:rPr>
      <w:t xml:space="preserve">His01a Johanna </w:t>
    </w:r>
    <w:proofErr w:type="spellStart"/>
    <w:r w:rsidRPr="001E0490">
      <w:rPr>
        <w:i/>
      </w:rPr>
      <w:t>Stöckel</w:t>
    </w:r>
    <w:proofErr w:type="spellEnd"/>
  </w:p>
  <w:p w14:paraId="517E3347" w14:textId="77777777" w:rsidR="00D359AB" w:rsidRDefault="00D359AB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0812"/>
    <w:multiLevelType w:val="hybridMultilevel"/>
    <w:tmpl w:val="9DDC7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90"/>
    <w:rsid w:val="001740DF"/>
    <w:rsid w:val="001755D9"/>
    <w:rsid w:val="001919C6"/>
    <w:rsid w:val="001C2FBB"/>
    <w:rsid w:val="001E0490"/>
    <w:rsid w:val="002C67F0"/>
    <w:rsid w:val="00454273"/>
    <w:rsid w:val="009A709F"/>
    <w:rsid w:val="00A54248"/>
    <w:rsid w:val="00D359AB"/>
    <w:rsid w:val="00DB565C"/>
    <w:rsid w:val="00EF15F8"/>
    <w:rsid w:val="00F6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0E0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9A709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E04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E0490"/>
  </w:style>
  <w:style w:type="paragraph" w:styleId="Sidfot">
    <w:name w:val="footer"/>
    <w:basedOn w:val="Normal"/>
    <w:link w:val="SidfotChar"/>
    <w:uiPriority w:val="99"/>
    <w:unhideWhenUsed/>
    <w:rsid w:val="001E04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E0490"/>
  </w:style>
  <w:style w:type="character" w:customStyle="1" w:styleId="Rubrik4Char">
    <w:name w:val="Rubrik 4 Char"/>
    <w:basedOn w:val="Standardstycketypsnitt"/>
    <w:link w:val="Rubrik4"/>
    <w:uiPriority w:val="9"/>
    <w:rsid w:val="009A709F"/>
    <w:rPr>
      <w:rFonts w:ascii="Times" w:hAnsi="Times"/>
      <w:b/>
      <w:bCs/>
    </w:rPr>
  </w:style>
  <w:style w:type="paragraph" w:styleId="Normalwebb">
    <w:name w:val="Normal (Web)"/>
    <w:basedOn w:val="Normal"/>
    <w:uiPriority w:val="99"/>
    <w:semiHidden/>
    <w:unhideWhenUsed/>
    <w:rsid w:val="009A70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tycketypsnitt"/>
    <w:rsid w:val="009A709F"/>
  </w:style>
  <w:style w:type="paragraph" w:styleId="Liststycke">
    <w:name w:val="List Paragraph"/>
    <w:basedOn w:val="Normal"/>
    <w:uiPriority w:val="34"/>
    <w:qFormat/>
    <w:rsid w:val="001740DF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1919C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919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9A709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E04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E0490"/>
  </w:style>
  <w:style w:type="paragraph" w:styleId="Sidfot">
    <w:name w:val="footer"/>
    <w:basedOn w:val="Normal"/>
    <w:link w:val="SidfotChar"/>
    <w:uiPriority w:val="99"/>
    <w:unhideWhenUsed/>
    <w:rsid w:val="001E04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E0490"/>
  </w:style>
  <w:style w:type="character" w:customStyle="1" w:styleId="Rubrik4Char">
    <w:name w:val="Rubrik 4 Char"/>
    <w:basedOn w:val="Standardstycketypsnitt"/>
    <w:link w:val="Rubrik4"/>
    <w:uiPriority w:val="9"/>
    <w:rsid w:val="009A709F"/>
    <w:rPr>
      <w:rFonts w:ascii="Times" w:hAnsi="Times"/>
      <w:b/>
      <w:bCs/>
    </w:rPr>
  </w:style>
  <w:style w:type="paragraph" w:styleId="Normalwebb">
    <w:name w:val="Normal (Web)"/>
    <w:basedOn w:val="Normal"/>
    <w:uiPriority w:val="99"/>
    <w:semiHidden/>
    <w:unhideWhenUsed/>
    <w:rsid w:val="009A70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tycketypsnitt"/>
    <w:rsid w:val="009A709F"/>
  </w:style>
  <w:style w:type="paragraph" w:styleId="Liststycke">
    <w:name w:val="List Paragraph"/>
    <w:basedOn w:val="Normal"/>
    <w:uiPriority w:val="34"/>
    <w:qFormat/>
    <w:rsid w:val="001740DF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1919C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919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DCD2546959EE40BAD0AAD2541548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CAE659-70C4-FA44-A048-9F5908F13BE8}"/>
      </w:docPartPr>
      <w:docPartBody>
        <w:p w:rsidR="00794A8D" w:rsidRDefault="00794A8D" w:rsidP="00794A8D">
          <w:pPr>
            <w:pStyle w:val="36DCD2546959EE40BAD0AAD2541548AE"/>
          </w:pPr>
          <w:r>
            <w:t>[Skriv text]</w:t>
          </w:r>
        </w:p>
      </w:docPartBody>
    </w:docPart>
    <w:docPart>
      <w:docPartPr>
        <w:name w:val="4E5EA5D54F8AF947BA6CAC53E1BA37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583EFF-39E6-154D-A02A-AFCD5077EB36}"/>
      </w:docPartPr>
      <w:docPartBody>
        <w:p w:rsidR="00794A8D" w:rsidRDefault="00794A8D" w:rsidP="00794A8D">
          <w:pPr>
            <w:pStyle w:val="4E5EA5D54F8AF947BA6CAC53E1BA3737"/>
          </w:pPr>
          <w:r>
            <w:t>[Skriv text]</w:t>
          </w:r>
        </w:p>
      </w:docPartBody>
    </w:docPart>
    <w:docPart>
      <w:docPartPr>
        <w:name w:val="D0952E3F2FA9EC43804095349C457D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1F5121-0B4A-4441-B752-91E78EA21A92}"/>
      </w:docPartPr>
      <w:docPartBody>
        <w:p w:rsidR="00794A8D" w:rsidRDefault="00794A8D" w:rsidP="00794A8D">
          <w:pPr>
            <w:pStyle w:val="D0952E3F2FA9EC43804095349C457D11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8D"/>
    <w:rsid w:val="0079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6DCD2546959EE40BAD0AAD2541548AE">
    <w:name w:val="36DCD2546959EE40BAD0AAD2541548AE"/>
    <w:rsid w:val="00794A8D"/>
  </w:style>
  <w:style w:type="paragraph" w:customStyle="1" w:styleId="4E5EA5D54F8AF947BA6CAC53E1BA3737">
    <w:name w:val="4E5EA5D54F8AF947BA6CAC53E1BA3737"/>
    <w:rsid w:val="00794A8D"/>
  </w:style>
  <w:style w:type="paragraph" w:customStyle="1" w:styleId="D0952E3F2FA9EC43804095349C457D11">
    <w:name w:val="D0952E3F2FA9EC43804095349C457D11"/>
    <w:rsid w:val="00794A8D"/>
  </w:style>
  <w:style w:type="paragraph" w:customStyle="1" w:styleId="34465BC97FB4754188602DAE659604D3">
    <w:name w:val="34465BC97FB4754188602DAE659604D3"/>
    <w:rsid w:val="00794A8D"/>
  </w:style>
  <w:style w:type="paragraph" w:customStyle="1" w:styleId="AE236AA0708A8B4293E01C46F094AE4C">
    <w:name w:val="AE236AA0708A8B4293E01C46F094AE4C"/>
    <w:rsid w:val="00794A8D"/>
  </w:style>
  <w:style w:type="paragraph" w:customStyle="1" w:styleId="035267858263D943969BC4129D3E7972">
    <w:name w:val="035267858263D943969BC4129D3E7972"/>
    <w:rsid w:val="00794A8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6DCD2546959EE40BAD0AAD2541548AE">
    <w:name w:val="36DCD2546959EE40BAD0AAD2541548AE"/>
    <w:rsid w:val="00794A8D"/>
  </w:style>
  <w:style w:type="paragraph" w:customStyle="1" w:styleId="4E5EA5D54F8AF947BA6CAC53E1BA3737">
    <w:name w:val="4E5EA5D54F8AF947BA6CAC53E1BA3737"/>
    <w:rsid w:val="00794A8D"/>
  </w:style>
  <w:style w:type="paragraph" w:customStyle="1" w:styleId="D0952E3F2FA9EC43804095349C457D11">
    <w:name w:val="D0952E3F2FA9EC43804095349C457D11"/>
    <w:rsid w:val="00794A8D"/>
  </w:style>
  <w:style w:type="paragraph" w:customStyle="1" w:styleId="34465BC97FB4754188602DAE659604D3">
    <w:name w:val="34465BC97FB4754188602DAE659604D3"/>
    <w:rsid w:val="00794A8D"/>
  </w:style>
  <w:style w:type="paragraph" w:customStyle="1" w:styleId="AE236AA0708A8B4293E01C46F094AE4C">
    <w:name w:val="AE236AA0708A8B4293E01C46F094AE4C"/>
    <w:rsid w:val="00794A8D"/>
  </w:style>
  <w:style w:type="paragraph" w:customStyle="1" w:styleId="035267858263D943969BC4129D3E7972">
    <w:name w:val="035267858263D943969BC4129D3E7972"/>
    <w:rsid w:val="00794A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990E33-C39D-EF4D-B376-F1FD5376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361</Words>
  <Characters>1914</Characters>
  <Application>Microsoft Macintosh Word</Application>
  <DocSecurity>0</DocSecurity>
  <Lines>15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14</cp:revision>
  <dcterms:created xsi:type="dcterms:W3CDTF">2017-03-06T14:01:00Z</dcterms:created>
  <dcterms:modified xsi:type="dcterms:W3CDTF">2017-03-06T14:36:00Z</dcterms:modified>
</cp:coreProperties>
</file>